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ED" w:rsidRDefault="00ED7FED" w:rsidP="00ED7F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bookmarkStart w:id="0" w:name="_GoBack"/>
      <w:bookmarkEnd w:id="0"/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Pr="00ED7FED" w:rsidRDefault="00ED7FED" w:rsidP="00ED7FED">
      <w:pPr>
        <w:tabs>
          <w:tab w:val="left" w:pos="3084"/>
        </w:tabs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 w:rsidRPr="00ED7FED">
        <w:rPr>
          <w:rFonts w:ascii="Times New Roman" w:hAnsi="Times New Roman" w:cs="Times New Roman"/>
          <w:b/>
          <w:i/>
          <w:sz w:val="32"/>
          <w:u w:val="single"/>
        </w:rPr>
        <w:t>КОНСУЛЬТАЦИЯ ДЛЯ РОДИТЕЛЕЙ</w:t>
      </w:r>
    </w:p>
    <w:p w:rsidR="00ED7FED" w:rsidRDefault="00ED7FED" w:rsidP="00ED7FED">
      <w:pPr>
        <w:tabs>
          <w:tab w:val="left" w:pos="3084"/>
        </w:tabs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ПРОФИЛАКТИКА ПЛОСКОСТОПИЯ У ДЕТЕЙ</w:t>
      </w:r>
    </w:p>
    <w:p w:rsidR="00ED7FED" w:rsidRDefault="00ED7FED" w:rsidP="00ED7FED">
      <w:pPr>
        <w:tabs>
          <w:tab w:val="left" w:pos="3084"/>
        </w:tabs>
        <w:jc w:val="center"/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tabs>
          <w:tab w:val="left" w:pos="3084"/>
        </w:tabs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823460" cy="6202680"/>
            <wp:effectExtent l="0" t="0" r="0" b="7620"/>
            <wp:docPr id="7" name="Рисунок 7" descr="Оздоровительный массаж ног для детей дошкольного возраста «Массажные  ножки». Воспитателям детских садов, школьным учителям и педагогам - Маам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здоровительный массаж ног для детей дошкольного возраста «Массажные  ножки». Воспитателям детских садов, школьным учителям и педагогам - Маам.ру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5"/>
                    <a:stretch/>
                  </pic:blipFill>
                  <pic:spPr bwMode="auto">
                    <a:xfrm>
                      <a:off x="0" y="0"/>
                      <a:ext cx="4823460" cy="620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Pr="00ED7FED" w:rsidRDefault="00ED7FED" w:rsidP="00ED7FED">
      <w:pPr>
        <w:jc w:val="center"/>
        <w:rPr>
          <w:rFonts w:ascii="Times New Roman" w:hAnsi="Times New Roman" w:cs="Times New Roman"/>
          <w:b/>
          <w:sz w:val="28"/>
        </w:rPr>
      </w:pPr>
      <w:r w:rsidRPr="00ED7FED">
        <w:rPr>
          <w:rFonts w:ascii="Times New Roman" w:hAnsi="Times New Roman" w:cs="Times New Roman"/>
          <w:b/>
          <w:sz w:val="28"/>
        </w:rPr>
        <w:t>Что такое плоскостопие?</w:t>
      </w: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Pr="00ED7FED" w:rsidRDefault="00ED7FED" w:rsidP="00ED7FED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683000" cy="2651760"/>
            <wp:effectExtent l="0" t="0" r="0" b="0"/>
            <wp:docPr id="1" name="Рисунок 1" descr="Плоскостоп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оскостоп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b/>
          <w:sz w:val="28"/>
        </w:rPr>
        <w:t>Плоскостопие</w:t>
      </w:r>
      <w:r w:rsidRPr="00ED7FED">
        <w:rPr>
          <w:rFonts w:ascii="Times New Roman" w:hAnsi="Times New Roman" w:cs="Times New Roman"/>
          <w:sz w:val="28"/>
        </w:rPr>
        <w:t xml:space="preserve"> – диагноз, который очень часто можно услышать на приёме у детского врача. Статистика говорит, что среди малышей до 3 лет оно встречается в 25% случаев. С возрастом эти цифры только возрастают. Плоскостопие только на первый взгляд кажется безобидным недугом, оно к </w:t>
      </w:r>
      <w:r w:rsidRPr="00ED7FED">
        <w:rPr>
          <w:rFonts w:ascii="Times New Roman" w:hAnsi="Times New Roman" w:cs="Times New Roman"/>
          <w:sz w:val="28"/>
        </w:rPr>
        <w:lastRenderedPageBreak/>
        <w:t>тому же является благоприятным фоном для развития ряда болезней опорно-двигательного аппарата.</w:t>
      </w: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Свод нормально сформированной стопы представляет собой арку, он служит пружиной, амортизатором, сглаживает толчки и сотрясения тела при ходьбе, беге, прыжках. Свод стопы формируют кости, мышцы и связки. Если происходит ослабление мышечно-связочного аппарата, то нарушается форма – стопа распластывается (т.е. её поверхность практически во всех точках соприкасается с полом).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</w:p>
    <w:p w:rsidR="00ED7FED" w:rsidRPr="00ED7FED" w:rsidRDefault="00ED7FED" w:rsidP="00ED7FE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Pr="00ED7FED">
        <w:rPr>
          <w:rFonts w:ascii="Times New Roman" w:hAnsi="Times New Roman" w:cs="Times New Roman"/>
          <w:b/>
          <w:sz w:val="28"/>
        </w:rPr>
        <w:t>Чем опасно плоскостопие?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ED7FED">
        <w:rPr>
          <w:rFonts w:ascii="Times New Roman" w:hAnsi="Times New Roman" w:cs="Times New Roman"/>
          <w:sz w:val="28"/>
        </w:rPr>
        <w:t> </w:t>
      </w:r>
      <w:r>
        <w:rPr>
          <w:noProof/>
          <w:lang w:eastAsia="ru-RU"/>
        </w:rPr>
        <w:drawing>
          <wp:inline distT="0" distB="0" distL="0" distR="0">
            <wp:extent cx="2756795" cy="1668780"/>
            <wp:effectExtent l="0" t="0" r="5715" b="7620"/>
            <wp:docPr id="2" name="Рисунок 2" descr="Плоскостопие у детей страшего возраста | orto.kdpmc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лоскостопие у детей страшего возраста | orto.kdpmc.r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79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proofErr w:type="gramStart"/>
      <w:r w:rsidRPr="00ED7FED">
        <w:rPr>
          <w:rFonts w:ascii="Times New Roman" w:hAnsi="Times New Roman" w:cs="Times New Roman"/>
          <w:sz w:val="28"/>
        </w:rPr>
        <w:t>Плоскостопие мешает нормальному движению, со временем формирует неправильную осанку, деформирует кости стопы, нижних конечностей, является причиной тяжёлых заболеваний позвоночника (артрит, артроз, сколиоз, остеопороз, варикозное расширение вен, хроническая</w:t>
      </w:r>
      <w:proofErr w:type="gramEnd"/>
      <w:r w:rsidRPr="00ED7FED">
        <w:rPr>
          <w:rFonts w:ascii="Times New Roman" w:hAnsi="Times New Roman" w:cs="Times New Roman"/>
          <w:sz w:val="28"/>
        </w:rPr>
        <w:t xml:space="preserve"> головная  боль).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Плоскостопие вызывает боли при ходьбе и физических нагрузках, что отражается на общем самочувствии человека.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</w:p>
    <w:tbl>
      <w:tblPr>
        <w:tblW w:w="9285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5"/>
      </w:tblGrid>
      <w:tr w:rsidR="00ED7FED" w:rsidRPr="00ED7FED" w:rsidTr="00ED7FED">
        <w:trPr>
          <w:trHeight w:val="1350"/>
        </w:trPr>
        <w:tc>
          <w:tcPr>
            <w:tcW w:w="92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7FED" w:rsidRPr="00ED7FED" w:rsidRDefault="00ED7FED" w:rsidP="00ED7FED">
            <w:pPr>
              <w:rPr>
                <w:rFonts w:ascii="Times New Roman" w:hAnsi="Times New Roman" w:cs="Times New Roman"/>
                <w:sz w:val="28"/>
              </w:rPr>
            </w:pPr>
            <w:r w:rsidRPr="00ED7FED">
              <w:rPr>
                <w:rFonts w:ascii="Times New Roman" w:hAnsi="Times New Roman" w:cs="Times New Roman"/>
                <w:sz w:val="28"/>
              </w:rPr>
              <w:t>Если ребёнок часто устаёт, хромает при ходьбе, ставит ноги на внутреннюю или наружную часть стопы, стаптывает обувь на одну сторону, жалуется на боли в ногах и спине, сутулится – необходимо незамедлительно обратиться к врачу – ортопеду, т.к. возможно у него формируется плоскостопие.</w:t>
            </w:r>
          </w:p>
        </w:tc>
      </w:tr>
    </w:tbl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Основными причинами развития этой патологии у детей считаются: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lastRenderedPageBreak/>
        <w:t>Лишний вес, ожирение;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Малоподвижный образ жизни, низкая физическая активность;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Недостаток кальция и витамина</w:t>
      </w:r>
      <w:proofErr w:type="gramStart"/>
      <w:r w:rsidRPr="00ED7FED">
        <w:rPr>
          <w:rFonts w:ascii="Times New Roman" w:hAnsi="Times New Roman" w:cs="Times New Roman"/>
          <w:sz w:val="28"/>
        </w:rPr>
        <w:t xml:space="preserve"> Д</w:t>
      </w:r>
      <w:proofErr w:type="gramEnd"/>
      <w:r w:rsidRPr="00ED7FED">
        <w:rPr>
          <w:rFonts w:ascii="Times New Roman" w:hAnsi="Times New Roman" w:cs="Times New Roman"/>
          <w:sz w:val="28"/>
        </w:rPr>
        <w:t>;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Неправильно подобранная обувь;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Излишне долгое хождение в обуви (ребёнок должен больше времени проводить босиком);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Перенесённые заболевания (рахит, полиомиелит, ДЦП) и травмы (переломы стопы, лодыжки).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</w:p>
    <w:p w:rsidR="00ED7FED" w:rsidRPr="00ED7FED" w:rsidRDefault="00ED7FED" w:rsidP="00ED7FED">
      <w:pPr>
        <w:rPr>
          <w:rFonts w:ascii="Times New Roman" w:hAnsi="Times New Roman" w:cs="Times New Roman"/>
          <w:b/>
          <w:i/>
          <w:color w:val="FF0000"/>
          <w:sz w:val="28"/>
          <w:u w:val="single"/>
        </w:rPr>
      </w:pPr>
      <w:r w:rsidRPr="00ED7FED">
        <w:rPr>
          <w:rFonts w:ascii="Times New Roman" w:hAnsi="Times New Roman" w:cs="Times New Roman"/>
          <w:sz w:val="28"/>
        </w:rPr>
        <w:t xml:space="preserve">        </w:t>
      </w:r>
      <w:r w:rsidRPr="00ED7FED">
        <w:rPr>
          <w:rFonts w:ascii="Times New Roman" w:hAnsi="Times New Roman" w:cs="Times New Roman"/>
          <w:b/>
          <w:i/>
          <w:color w:val="FF0000"/>
          <w:sz w:val="28"/>
          <w:u w:val="single"/>
        </w:rPr>
        <w:t>Профилактика плоскостопия у детей раннего возраста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Не стремитесь рано обучать детей ходьбе.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Как только малыш начнёт ходить, правильно подберите обувь: с твёрдым задником и закрытым носом,</w:t>
      </w:r>
      <w:r>
        <w:rPr>
          <w:rFonts w:ascii="Times New Roman" w:hAnsi="Times New Roman" w:cs="Times New Roman"/>
          <w:sz w:val="28"/>
        </w:rPr>
        <w:t xml:space="preserve"> </w:t>
      </w:r>
      <w:r w:rsidRPr="00ED7FED">
        <w:rPr>
          <w:rFonts w:ascii="Times New Roman" w:hAnsi="Times New Roman" w:cs="Times New Roman"/>
          <w:sz w:val="28"/>
        </w:rPr>
        <w:t>на небольшом  — 0,5 см каблуке, носок должен быть достаточно широким, чтобы  пальцы располагались свободно, без сдавливания.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Обувь на плоской подошве, сандалии и туфли без задников недопустимы для маленьких детей.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Ботинки, которые малыш донашивает за кем-то, не лучший вариант, т.к. они уже деформированы под чужую ногу, что может оказать влияние на неокрепшие мышцы и суставы. 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Ортопедическая обувь помогает правильному формированию стопы.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lastRenderedPageBreak/>
        <w:t> </w:t>
      </w:r>
      <w:r>
        <w:rPr>
          <w:noProof/>
          <w:lang w:eastAsia="ru-RU"/>
        </w:rPr>
        <w:drawing>
          <wp:inline distT="0" distB="0" distL="0" distR="0">
            <wp:extent cx="4850459" cy="4349305"/>
            <wp:effectExtent l="0" t="0" r="7620" b="0"/>
            <wp:docPr id="3" name="Рисунок 3" descr="Котоф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тофе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09" cy="434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В летнее время ребёнку полезно ходить босиком по траве, гальке, песку. Недопустима постоянная ходьба босиком по ровной поверхности – полу, ковру, асфальту. Зимой – по рассыпному гороху, бобам, специальным массажным (ортопедическим) коврикам.</w:t>
      </w: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Коврик имеет на поверхности много выпуклостей разного размера и высоты. По такому коврику можно ходить или даже просто стоять на нём, эффект всё равно будет. Он улучшает кровоснабжение, дозирует нагрузку, предоставляет необходимый рельеф. Приучите ребёнка к</w:t>
      </w:r>
      <w:r>
        <w:rPr>
          <w:rFonts w:ascii="Times New Roman" w:hAnsi="Times New Roman" w:cs="Times New Roman"/>
          <w:sz w:val="28"/>
        </w:rPr>
        <w:t xml:space="preserve"> </w:t>
      </w:r>
      <w:r w:rsidRPr="00ED7FED">
        <w:rPr>
          <w:rFonts w:ascii="Times New Roman" w:hAnsi="Times New Roman" w:cs="Times New Roman"/>
          <w:sz w:val="28"/>
        </w:rPr>
        <w:t>систематическим занятиям на массажном коврике (ходьба, гимнастика, игры) не менее  двух раз в день.  </w:t>
      </w: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Массажный коврик – ваш союзник в борьбе с плоскостопием.</w:t>
      </w:r>
    </w:p>
    <w:p w:rsidR="00ED7FED" w:rsidRPr="00ED7FED" w:rsidRDefault="00ED7FED" w:rsidP="00ED7FED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339CB2E" wp14:editId="5B345516">
            <wp:extent cx="2857500" cy="2598420"/>
            <wp:effectExtent l="0" t="0" r="0" b="0"/>
            <wp:docPr id="4" name="Рисунок 4" descr="Массажный ортопедический коврик (набор 22 шт. по 2 шт. разных фактур, цвета  - микс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ссажный ортопедический коврик (набор 22 шт. по 2 шт. разных фактур, цвета  - микс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</w:p>
    <w:p w:rsid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b/>
          <w:i/>
          <w:sz w:val="28"/>
          <w:u w:val="single"/>
        </w:rPr>
        <w:t>Эффективным средством профилактики считаются массажные процедуры</w:t>
      </w:r>
      <w:r w:rsidRPr="00ED7FED">
        <w:rPr>
          <w:rFonts w:ascii="Times New Roman" w:hAnsi="Times New Roman" w:cs="Times New Roman"/>
          <w:sz w:val="28"/>
        </w:rPr>
        <w:t xml:space="preserve">. </w:t>
      </w:r>
    </w:p>
    <w:p w:rsid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 xml:space="preserve">Однако для достижения эффекта сеансы должны быть продолжительными и регулярными. Лечебный массаж не ограничивается зоной стоп. Он начинается с поясничного отдела, затем спускается к икроножной мышце, затем следуют </w:t>
      </w:r>
      <w:proofErr w:type="spellStart"/>
      <w:r w:rsidRPr="00ED7FED">
        <w:rPr>
          <w:rFonts w:ascii="Times New Roman" w:hAnsi="Times New Roman" w:cs="Times New Roman"/>
          <w:sz w:val="28"/>
        </w:rPr>
        <w:t>ахилл</w:t>
      </w:r>
      <w:proofErr w:type="spellEnd"/>
      <w:r w:rsidRPr="00ED7FED">
        <w:rPr>
          <w:rFonts w:ascii="Times New Roman" w:hAnsi="Times New Roman" w:cs="Times New Roman"/>
          <w:sz w:val="28"/>
        </w:rPr>
        <w:t>, голень, верхняя часть стопы и подошва. В завершении повторно разминается икроножная мышца и поверхность подошвы.</w:t>
      </w:r>
    </w:p>
    <w:p w:rsid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Подошвенная часть растирается ребром ладони от пятки к пальцам. Затем разминаются межпальцевые промежутки.</w:t>
      </w:r>
    </w:p>
    <w:p w:rsidR="00ED7FED" w:rsidRPr="00ED7FED" w:rsidRDefault="00ED7FED" w:rsidP="00ED7FED">
      <w:pPr>
        <w:ind w:left="708"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При фиксации ноги в районе щиколотки выполняются повороты стопы вправо и влево.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ab/>
      </w:r>
      <w:r w:rsidRPr="00ED7FED">
        <w:rPr>
          <w:rFonts w:ascii="Times New Roman" w:hAnsi="Times New Roman" w:cs="Times New Roman"/>
          <w:sz w:val="28"/>
        </w:rPr>
        <w:t>Полноценный, качественный массаж выполняется квалифицированным мастером. Сеансы рекомендуется проводить не реже 1 раза в 1,5 месяца в течение года. </w:t>
      </w: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b/>
          <w:sz w:val="28"/>
          <w:u w:val="single"/>
        </w:rPr>
        <w:t>Массаж стопы – эффективное средство против плоскостопия</w:t>
      </w:r>
      <w:r w:rsidRPr="00ED7FED">
        <w:rPr>
          <w:rFonts w:ascii="Times New Roman" w:hAnsi="Times New Roman" w:cs="Times New Roman"/>
          <w:sz w:val="28"/>
        </w:rPr>
        <w:t>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16680" cy="5875017"/>
            <wp:effectExtent l="0" t="7303" r="318" b="317"/>
            <wp:docPr id="6" name="Рисунок 6" descr="МАССАЖ И ЛФК ПРИ ПЛОСКОСТОПИИ У ДЕТЕЙ Плоскостопие признано одной из... |  Интересный контент в группе Счастливые де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АССАЖ И ЛФК ПРИ ПЛОСКОСТОПИИ У ДЕТЕЙ Плоскостопие признано одной из... |  Интересный контент в группе Счастливые дет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14588" cy="587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b/>
          <w:sz w:val="28"/>
        </w:rPr>
        <w:t>Полезны ножные ванночки температуры, обливание стоп попеременно тёплой и холодной водой с последующим растиранием грубым полотенцем.</w:t>
      </w:r>
      <w:r w:rsidRPr="00ED7FED">
        <w:rPr>
          <w:rFonts w:ascii="Times New Roman" w:hAnsi="Times New Roman" w:cs="Times New Roman"/>
          <w:sz w:val="28"/>
        </w:rPr>
        <w:t xml:space="preserve"> </w:t>
      </w:r>
    </w:p>
    <w:p w:rsid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Такие процедуры вызывают прилив к стопе, улучшая питание мышц и костей, и способствуют их правильному формированию.</w:t>
      </w:r>
    </w:p>
    <w:p w:rsid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</w:p>
    <w:p w:rsidR="00ED7FED" w:rsidRPr="00ED7FED" w:rsidRDefault="00ED7FED" w:rsidP="00ED7FED">
      <w:pPr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4747259" cy="2373630"/>
            <wp:effectExtent l="0" t="0" r="0" b="7620"/>
            <wp:docPr id="5" name="Рисунок 5" descr="Почему у детей потеют ноги - что делать? Потливость н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чему у детей потеют ноги - что делать? Потливость ног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724" cy="237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Нужно укреплять организм ребёнка, повышать иммунитет. В рационе должно быть достаточное количество молочных продуктов, рыба, мясо, фрукты и овощи.</w:t>
      </w: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lastRenderedPageBreak/>
        <w:t xml:space="preserve">Учите детей ходить, не разводя слишком </w:t>
      </w:r>
      <w:proofErr w:type="gramStart"/>
      <w:r w:rsidRPr="00ED7FED">
        <w:rPr>
          <w:rFonts w:ascii="Times New Roman" w:hAnsi="Times New Roman" w:cs="Times New Roman"/>
          <w:sz w:val="28"/>
        </w:rPr>
        <w:t>широко носки</w:t>
      </w:r>
      <w:proofErr w:type="gramEnd"/>
      <w:r w:rsidRPr="00ED7FED">
        <w:rPr>
          <w:rFonts w:ascii="Times New Roman" w:hAnsi="Times New Roman" w:cs="Times New Roman"/>
          <w:sz w:val="28"/>
        </w:rPr>
        <w:t xml:space="preserve"> стоп.</w:t>
      </w: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Необходимо бороться со стремлением девочек рано носить обувь с высоким каблуком и с очень узким носком.</w:t>
      </w:r>
    </w:p>
    <w:p w:rsidR="00ED7FED" w:rsidRPr="00ED7FED" w:rsidRDefault="00ED7FED" w:rsidP="00ED7FED">
      <w:pPr>
        <w:ind w:left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Необходимо укреплять мышцы ног, особенно сгибатели стопы и пальцев.</w:t>
      </w: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Необходимо отказаться от таких видов нагрузок, как футбол, балет, бег, где нагрузка на стопу чрезвычайно высока.</w:t>
      </w: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Нужно следить за осанкой, ежедневно выполнять упражнения для спины – наклоны, подтягивания, повороты для правильного формирования мышечного корсета спины и ног.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</w:p>
    <w:p w:rsidR="00ED7FED" w:rsidRPr="00ED7FED" w:rsidRDefault="00ED7FED" w:rsidP="00ED7FED">
      <w:pPr>
        <w:rPr>
          <w:rFonts w:ascii="Times New Roman" w:hAnsi="Times New Roman" w:cs="Times New Roman"/>
          <w:b/>
          <w:i/>
          <w:color w:val="943634" w:themeColor="accent2" w:themeShade="BF"/>
          <w:sz w:val="28"/>
          <w:u w:val="single"/>
        </w:rPr>
      </w:pPr>
      <w:r w:rsidRPr="00ED7FED">
        <w:rPr>
          <w:rFonts w:ascii="Times New Roman" w:hAnsi="Times New Roman" w:cs="Times New Roman"/>
          <w:b/>
          <w:i/>
          <w:color w:val="943634" w:themeColor="accent2" w:themeShade="BF"/>
          <w:sz w:val="28"/>
          <w:u w:val="single"/>
        </w:rPr>
        <w:t>Нужно выполнять простые упражнения для профилактики.</w:t>
      </w:r>
    </w:p>
    <w:p w:rsidR="00ED7FED" w:rsidRPr="00ED7FED" w:rsidRDefault="00ED7FED" w:rsidP="00ED7FED">
      <w:pPr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Положение, сидя на стуле:</w:t>
      </w:r>
    </w:p>
    <w:p w:rsidR="00ED7FED" w:rsidRPr="00ED7FED" w:rsidRDefault="00ED7FED" w:rsidP="00ED7FED">
      <w:pPr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— сгибание и разгибание пальцев ног;</w:t>
      </w:r>
    </w:p>
    <w:p w:rsidR="00ED7FED" w:rsidRPr="00ED7FED" w:rsidRDefault="00ED7FED" w:rsidP="00ED7FED">
      <w:pPr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— поочерёдное отрывание от пола пяток и носков;</w:t>
      </w:r>
    </w:p>
    <w:p w:rsidR="00ED7FED" w:rsidRPr="00ED7FED" w:rsidRDefault="00ED7FED" w:rsidP="00ED7FED">
      <w:pPr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— круговые движения стопами;</w:t>
      </w:r>
    </w:p>
    <w:p w:rsidR="00ED7FED" w:rsidRPr="00ED7FED" w:rsidRDefault="00ED7FED" w:rsidP="00ED7FED">
      <w:pPr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— разведение пяток в стороны без отрыва носков от пола.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</w:p>
    <w:p w:rsidR="00ED7FED" w:rsidRPr="00ED7FED" w:rsidRDefault="00ED7FED" w:rsidP="00ED7FED">
      <w:pPr>
        <w:rPr>
          <w:rFonts w:ascii="Times New Roman" w:hAnsi="Times New Roman" w:cs="Times New Roman"/>
          <w:b/>
          <w:i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b/>
          <w:i/>
          <w:color w:val="943634" w:themeColor="accent2" w:themeShade="BF"/>
          <w:sz w:val="28"/>
        </w:rPr>
        <w:t>Положение – лёжа:</w:t>
      </w:r>
    </w:p>
    <w:p w:rsidR="00ED7FED" w:rsidRPr="00ED7FED" w:rsidRDefault="00ED7FED" w:rsidP="00ED7FED">
      <w:pPr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— подъём на носочки, задержаться на 2-3 секунды, плавно</w:t>
      </w:r>
    </w:p>
    <w:p w:rsidR="00ED7FED" w:rsidRPr="00ED7FED" w:rsidRDefault="00ED7FED" w:rsidP="00ED7FED">
      <w:pPr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  опуститься;</w:t>
      </w:r>
    </w:p>
    <w:p w:rsidR="00ED7FED" w:rsidRPr="00ED7FED" w:rsidRDefault="00ED7FED" w:rsidP="00ED7FED">
      <w:pPr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— стоять на внешних сторонах стопы;</w:t>
      </w:r>
    </w:p>
    <w:p w:rsidR="00ED7FED" w:rsidRPr="00ED7FED" w:rsidRDefault="00ED7FED" w:rsidP="00ED7FED">
      <w:pPr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— приседание без отрыва пяток от поверхности пола.</w:t>
      </w:r>
    </w:p>
    <w:p w:rsidR="00ED7FED" w:rsidRPr="00ED7FED" w:rsidRDefault="00ED7FED" w:rsidP="00ED7FED">
      <w:pPr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 </w:t>
      </w: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Необходимо периодически ходить на пятках, носках или внешних сводах стоп.</w:t>
      </w: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t>Необходимо чередовать периоды активных движений на ногах с периодами отдыха, когда стопы ребёнка могут отдохнуть.</w:t>
      </w:r>
    </w:p>
    <w:p w:rsidR="00ED7FED" w:rsidRPr="00ED7FED" w:rsidRDefault="00ED7FED" w:rsidP="00ED7FED">
      <w:pPr>
        <w:ind w:firstLine="708"/>
        <w:rPr>
          <w:rFonts w:ascii="Times New Roman" w:hAnsi="Times New Roman" w:cs="Times New Roman"/>
          <w:color w:val="943634" w:themeColor="accent2" w:themeShade="BF"/>
          <w:sz w:val="28"/>
        </w:rPr>
      </w:pPr>
      <w:r w:rsidRPr="00ED7FED">
        <w:rPr>
          <w:rFonts w:ascii="Times New Roman" w:hAnsi="Times New Roman" w:cs="Times New Roman"/>
          <w:color w:val="943634" w:themeColor="accent2" w:themeShade="BF"/>
          <w:sz w:val="28"/>
        </w:rPr>
        <w:lastRenderedPageBreak/>
        <w:t>Ежегодно посещайте ортопеда.</w:t>
      </w:r>
    </w:p>
    <w:p w:rsidR="00ED7FED" w:rsidRPr="00ED7FED" w:rsidRDefault="00ED7FED" w:rsidP="00ED7FED">
      <w:pPr>
        <w:rPr>
          <w:rFonts w:ascii="Times New Roman" w:hAnsi="Times New Roman" w:cs="Times New Roman"/>
          <w:sz w:val="28"/>
        </w:rPr>
      </w:pPr>
      <w:r w:rsidRPr="00ED7FED">
        <w:rPr>
          <w:rFonts w:ascii="Times New Roman" w:hAnsi="Times New Roman" w:cs="Times New Roman"/>
          <w:sz w:val="28"/>
        </w:rPr>
        <w:t> </w:t>
      </w:r>
    </w:p>
    <w:tbl>
      <w:tblPr>
        <w:tblW w:w="9655" w:type="dxa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ED7FED" w:rsidRPr="00ED7FED" w:rsidTr="00ED7FED">
        <w:trPr>
          <w:trHeight w:val="1132"/>
        </w:trPr>
        <w:tc>
          <w:tcPr>
            <w:tcW w:w="9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7FED" w:rsidRPr="00ED7FED" w:rsidRDefault="00ED7FED" w:rsidP="00ED7FED">
            <w:pPr>
              <w:rPr>
                <w:rFonts w:ascii="Times New Roman" w:hAnsi="Times New Roman" w:cs="Times New Roman"/>
                <w:sz w:val="28"/>
              </w:rPr>
            </w:pPr>
            <w:r w:rsidRPr="00ED7FED">
              <w:rPr>
                <w:rFonts w:ascii="Times New Roman" w:hAnsi="Times New Roman" w:cs="Times New Roman"/>
                <w:sz w:val="28"/>
              </w:rPr>
              <w:t>При обнаружении симптомов плоскостопия у ребёнка паниковать не следует, но и легкомысленно относиться к проблеме тоже нельзя. Чем взрослее человек, тем сложнее бороться с недугом и его последствиями. Мягкая стопа ребёнка охотно поддаётся щадящему воздействию массажа, гимнастики и специализированных средств. Профилактика плоскостопия поможет со временем навсегда забыть о проблеме.</w:t>
            </w:r>
          </w:p>
        </w:tc>
      </w:tr>
    </w:tbl>
    <w:p w:rsidR="00852204" w:rsidRPr="00ED7FED" w:rsidRDefault="00852204" w:rsidP="00ED7FED">
      <w:pPr>
        <w:rPr>
          <w:rFonts w:ascii="Times New Roman" w:hAnsi="Times New Roman" w:cs="Times New Roman"/>
          <w:sz w:val="28"/>
        </w:rPr>
      </w:pPr>
    </w:p>
    <w:sectPr w:rsidR="00852204" w:rsidRPr="00ED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5792"/>
    <w:multiLevelType w:val="multilevel"/>
    <w:tmpl w:val="8EC814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5465809"/>
    <w:multiLevelType w:val="multilevel"/>
    <w:tmpl w:val="1F58F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F7B5E27"/>
    <w:multiLevelType w:val="multilevel"/>
    <w:tmpl w:val="992A60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1D63953"/>
    <w:multiLevelType w:val="multilevel"/>
    <w:tmpl w:val="E3BC65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3D813592"/>
    <w:multiLevelType w:val="multilevel"/>
    <w:tmpl w:val="ACEA0B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6926EC9"/>
    <w:multiLevelType w:val="multilevel"/>
    <w:tmpl w:val="D36C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F7301F"/>
    <w:multiLevelType w:val="multilevel"/>
    <w:tmpl w:val="AD7048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5E3E4432"/>
    <w:multiLevelType w:val="multilevel"/>
    <w:tmpl w:val="E4344A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74DD215B"/>
    <w:multiLevelType w:val="multilevel"/>
    <w:tmpl w:val="8E8C3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2A"/>
    <w:rsid w:val="00852204"/>
    <w:rsid w:val="00C3612A"/>
    <w:rsid w:val="00ED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FED"/>
    <w:rPr>
      <w:b/>
      <w:bCs/>
    </w:rPr>
  </w:style>
  <w:style w:type="character" w:styleId="a5">
    <w:name w:val="Emphasis"/>
    <w:basedOn w:val="a0"/>
    <w:uiPriority w:val="20"/>
    <w:qFormat/>
    <w:rsid w:val="00ED7FE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D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FED"/>
    <w:rPr>
      <w:b/>
      <w:bCs/>
    </w:rPr>
  </w:style>
  <w:style w:type="character" w:styleId="a5">
    <w:name w:val="Emphasis"/>
    <w:basedOn w:val="a0"/>
    <w:uiPriority w:val="20"/>
    <w:qFormat/>
    <w:rsid w:val="00ED7FE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D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7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6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2023-03-29T04:14:00Z</dcterms:created>
  <dcterms:modified xsi:type="dcterms:W3CDTF">2023-03-29T04:26:00Z</dcterms:modified>
</cp:coreProperties>
</file>